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03" w:rsidRDefault="00A15003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/>
        </w:rPr>
      </w:pPr>
      <w:r w:rsidRPr="005B64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/>
        </w:rPr>
        <w:t xml:space="preserve">8 – Б </w:t>
      </w:r>
    </w:p>
    <w:p w:rsidR="00A97EBE" w:rsidRPr="00A97EBE" w:rsidRDefault="00A97EBE">
      <w:pPr>
        <w:rPr>
          <w:rFonts w:ascii="Times New Roman" w:eastAsia="Times New Roman" w:hAnsi="Times New Roman" w:cs="Times New Roman"/>
          <w:b/>
          <w:color w:val="0D1EBB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Всесвітня історія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опрацювати §21, виконати завдання 5 на стор. 176 – заповнити порівняльну таблицю « Реформи Івана Грозного та Петра І в Московській державі»;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2) повторити §§11-20, підготуватися до тематичного оцінювання.</w:t>
      </w:r>
    </w:p>
    <w:p w:rsidR="005B642F" w:rsidRPr="005B642F" w:rsidRDefault="005B64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B64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Історія</w:t>
      </w:r>
      <w:proofErr w:type="spellEnd"/>
      <w:r w:rsidRPr="005B64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5B64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України</w:t>
      </w:r>
      <w:proofErr w:type="spellEnd"/>
      <w:r w:rsidRPr="005B642F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5B642F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5B642F">
        <w:rPr>
          <w:rFonts w:ascii="Times New Roman" w:hAnsi="Times New Roman" w:cs="Times New Roman"/>
          <w:sz w:val="28"/>
          <w:szCs w:val="28"/>
        </w:rPr>
        <w:t xml:space="preserve"> §25, </w:t>
      </w:r>
      <w:proofErr w:type="spellStart"/>
      <w:r w:rsidRPr="005B642F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5B6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4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6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42F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5B6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42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B642F">
        <w:rPr>
          <w:rFonts w:ascii="Times New Roman" w:hAnsi="Times New Roman" w:cs="Times New Roman"/>
          <w:sz w:val="28"/>
          <w:szCs w:val="28"/>
        </w:rPr>
        <w:t xml:space="preserve"> на стор.164 та </w:t>
      </w:r>
      <w:proofErr w:type="spellStart"/>
      <w:r w:rsidRPr="005B642F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5B64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642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B6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42F">
        <w:rPr>
          <w:rFonts w:ascii="Times New Roman" w:hAnsi="Times New Roman" w:cs="Times New Roman"/>
          <w:sz w:val="28"/>
          <w:szCs w:val="28"/>
        </w:rPr>
        <w:t>Бахчисарайського</w:t>
      </w:r>
      <w:proofErr w:type="spellEnd"/>
      <w:r w:rsidRPr="005B642F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Pr="005B642F">
        <w:rPr>
          <w:rFonts w:ascii="Times New Roman" w:hAnsi="Times New Roman" w:cs="Times New Roman"/>
          <w:sz w:val="28"/>
          <w:szCs w:val="28"/>
        </w:rPr>
        <w:t>Вічного</w:t>
      </w:r>
      <w:proofErr w:type="spellEnd"/>
      <w:r w:rsidRPr="005B642F">
        <w:rPr>
          <w:rFonts w:ascii="Times New Roman" w:hAnsi="Times New Roman" w:cs="Times New Roman"/>
          <w:sz w:val="28"/>
          <w:szCs w:val="28"/>
        </w:rPr>
        <w:t>» миру.</w:t>
      </w:r>
    </w:p>
    <w:p w:rsidR="00D560DB" w:rsidRDefault="00D560DB" w:rsidP="00D560DB"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мова</w:t>
      </w:r>
      <w:proofErr w:type="spellEnd"/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ст. 110-111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ст. 113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І-ІІ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абзаци</w:t>
      </w:r>
      <w:proofErr w:type="spellEnd"/>
    </w:p>
    <w:p w:rsidR="00D560DB" w:rsidRPr="00D560DB" w:rsidRDefault="00D560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t xml:space="preserve"> </w:t>
      </w:r>
      <w:proofErr w:type="spellStart"/>
      <w:r w:rsidRPr="005B64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Українська</w:t>
      </w:r>
      <w:proofErr w:type="spellEnd"/>
      <w:r w:rsidRPr="005B64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proofErr w:type="spellStart"/>
      <w:r w:rsidRPr="005B64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154-165</w:t>
      </w:r>
    </w:p>
    <w:p w:rsidR="00DE596A" w:rsidRDefault="00DE596A" w:rsidP="00DE596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D1EBB"/>
          <w:sz w:val="28"/>
          <w:szCs w:val="28"/>
          <w:lang w:val="uk-UA"/>
        </w:rPr>
        <w:t xml:space="preserve">Англійська мова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вч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 Вовченко О. Г.)</w:t>
      </w:r>
    </w:p>
    <w:p w:rsidR="00DE596A" w:rsidRDefault="00DE596A" w:rsidP="00DE596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Словникова робота впр.3 ст.97(вивчити напам’ять)</w:t>
      </w:r>
    </w:p>
    <w:p w:rsidR="00DE596A" w:rsidRDefault="00DE596A" w:rsidP="00DE5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                                 впр.4(a b)ст.98</w:t>
      </w:r>
    </w:p>
    <w:p w:rsidR="00C73CD1" w:rsidRPr="004E74F1" w:rsidRDefault="00C73CD1" w:rsidP="00C73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Англійська </w:t>
      </w:r>
      <w:r w:rsidRPr="004E7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 Шевченко А. В. )</w:t>
      </w:r>
      <w:r w:rsidRPr="004E74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стр.117 граматика,  впр.4 стр117 письмово</w:t>
      </w:r>
    </w:p>
    <w:p w:rsidR="00DE596A" w:rsidRPr="00921864" w:rsidRDefault="00DE596A">
      <w:pPr>
        <w:rPr>
          <w:lang w:val="uk-UA"/>
        </w:rPr>
      </w:pPr>
    </w:p>
    <w:p w:rsidR="00A15003" w:rsidRDefault="00A1500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5003">
        <w:rPr>
          <w:rFonts w:ascii="Times New Roman" w:eastAsia="Times New Roman" w:hAnsi="Times New Roman" w:cs="Times New Roman"/>
          <w:color w:val="0D1EBB"/>
          <w:sz w:val="28"/>
          <w:szCs w:val="28"/>
          <w:lang w:val="uk-UA"/>
        </w:rPr>
        <w:t>Хімія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§31 скласти конспект№246, №247 – письмово,ст. 174</w:t>
      </w:r>
    </w:p>
    <w:p w:rsidR="00A15003" w:rsidRDefault="00A1500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5003">
        <w:rPr>
          <w:rFonts w:ascii="Times New Roman" w:eastAsia="Times New Roman" w:hAnsi="Times New Roman" w:cs="Times New Roman"/>
          <w:color w:val="0D1EBB"/>
          <w:sz w:val="28"/>
          <w:szCs w:val="28"/>
          <w:lang w:val="uk-UA"/>
        </w:rPr>
        <w:t>Біологія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§40 – скласти конспект у вигляді таблиці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5003" w:rsidTr="00A15003">
        <w:tc>
          <w:tcPr>
            <w:tcW w:w="2392" w:type="dxa"/>
          </w:tcPr>
          <w:p w:rsidR="00A15003" w:rsidRDefault="00A150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Хвороба</w:t>
            </w:r>
          </w:p>
        </w:tc>
        <w:tc>
          <w:tcPr>
            <w:tcW w:w="2393" w:type="dxa"/>
          </w:tcPr>
          <w:p w:rsidR="00A15003" w:rsidRDefault="00A150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Причини </w:t>
            </w:r>
          </w:p>
        </w:tc>
        <w:tc>
          <w:tcPr>
            <w:tcW w:w="2393" w:type="dxa"/>
          </w:tcPr>
          <w:p w:rsidR="00A15003" w:rsidRDefault="00A150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Ознаки </w:t>
            </w:r>
          </w:p>
        </w:tc>
        <w:tc>
          <w:tcPr>
            <w:tcW w:w="2393" w:type="dxa"/>
          </w:tcPr>
          <w:p w:rsidR="00A15003" w:rsidRDefault="00A150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Профілактика</w:t>
            </w:r>
          </w:p>
        </w:tc>
      </w:tr>
      <w:tr w:rsidR="00A15003" w:rsidTr="00A15003">
        <w:tc>
          <w:tcPr>
            <w:tcW w:w="2392" w:type="dxa"/>
          </w:tcPr>
          <w:p w:rsidR="00A15003" w:rsidRDefault="00A150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15003" w:rsidRDefault="00A150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15003" w:rsidRDefault="00A150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15003" w:rsidRDefault="00A150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15003" w:rsidRPr="00921864" w:rsidRDefault="00A15003" w:rsidP="0092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5003">
        <w:rPr>
          <w:rFonts w:ascii="Times New Roman" w:eastAsia="Times New Roman" w:hAnsi="Times New Roman" w:cs="Times New Roman"/>
          <w:color w:val="0D1EBB"/>
          <w:sz w:val="28"/>
          <w:szCs w:val="28"/>
          <w:lang w:val="uk-UA"/>
        </w:rPr>
        <w:t xml:space="preserve">Географія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§</w:t>
      </w:r>
      <w:r w:rsidRPr="00607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 </w:t>
      </w:r>
      <w:proofErr w:type="spellStart"/>
      <w:r w:rsidRPr="00607AD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повторити</w:t>
      </w:r>
      <w:proofErr w:type="spellEnd"/>
      <w:r w:rsidRPr="00607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§</w:t>
      </w:r>
      <w:r w:rsidRPr="00607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47-48 </w:t>
      </w:r>
      <w:proofErr w:type="spellStart"/>
      <w:r w:rsidRPr="00607AD6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607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конспект</w:t>
      </w:r>
    </w:p>
    <w:p w:rsidR="00A15003" w:rsidRDefault="00A15003" w:rsidP="00A150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1EBB"/>
          <w:sz w:val="28"/>
          <w:szCs w:val="28"/>
          <w:lang w:val="uk-UA"/>
        </w:rPr>
        <w:t>Німецька мова</w:t>
      </w:r>
      <w:r w:rsidRPr="00A15003">
        <w:rPr>
          <w:sz w:val="36"/>
          <w:szCs w:val="36"/>
        </w:rPr>
        <w:t xml:space="preserve"> </w:t>
      </w:r>
      <w:r w:rsidRPr="00921864">
        <w:rPr>
          <w:rFonts w:ascii="Times New Roman" w:hAnsi="Times New Roman" w:cs="Times New Roman"/>
          <w:sz w:val="28"/>
          <w:szCs w:val="28"/>
          <w:lang w:val="uk-UA"/>
        </w:rPr>
        <w:t xml:space="preserve">впр.3 </w:t>
      </w:r>
      <w:proofErr w:type="spellStart"/>
      <w:r w:rsidRPr="00921864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921864">
        <w:rPr>
          <w:rFonts w:ascii="Times New Roman" w:hAnsi="Times New Roman" w:cs="Times New Roman"/>
          <w:sz w:val="28"/>
          <w:szCs w:val="28"/>
          <w:lang w:val="uk-UA"/>
        </w:rPr>
        <w:t xml:space="preserve"> 124 (виконати ПИСЬМОВО завдання 2, 14, 15, 16,  5, 13). Підготувати зошити для перевірки!</w:t>
      </w:r>
    </w:p>
    <w:p w:rsidR="00921864" w:rsidRPr="00921864" w:rsidRDefault="00921864" w:rsidP="00A15003">
      <w:pPr>
        <w:rPr>
          <w:rFonts w:ascii="Times New Roman" w:hAnsi="Times New Roman" w:cs="Times New Roman"/>
          <w:b/>
          <w:color w:val="0D1EBB"/>
          <w:sz w:val="28"/>
          <w:szCs w:val="28"/>
          <w:lang w:val="uk-UA"/>
        </w:rPr>
      </w:pPr>
      <w:r w:rsidRPr="00921864">
        <w:rPr>
          <w:rFonts w:ascii="Times New Roman" w:hAnsi="Times New Roman" w:cs="Times New Roman"/>
          <w:b/>
          <w:color w:val="0D1EBB"/>
          <w:sz w:val="28"/>
          <w:szCs w:val="28"/>
          <w:lang w:val="uk-UA"/>
        </w:rPr>
        <w:t xml:space="preserve">Фізика </w:t>
      </w:r>
    </w:p>
    <w:p w:rsidR="00921864" w:rsidRPr="00921864" w:rsidRDefault="00921864" w:rsidP="00921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2186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Розв'язати задачі</w:t>
      </w:r>
    </w:p>
    <w:p w:rsidR="00921864" w:rsidRPr="00921864" w:rsidRDefault="00921864" w:rsidP="001E46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1. Довжина одного провідника становить 20 см, а іншого – 1,6 м. Провідники виготовлені з одна</w:t>
      </w:r>
      <w:r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softHyphen/>
        <w:t>кової речовини і мають однаковий переріз. У якого провідника опір більший і у скільки разів?</w:t>
      </w:r>
    </w:p>
    <w:p w:rsidR="00921864" w:rsidRPr="00921864" w:rsidRDefault="00921864" w:rsidP="001E46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2. Для заземлення використовують закопаний у землю сталевий дріт перерізом не менше 48 мм</w:t>
      </w:r>
      <w:r w:rsidRPr="0092186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uk-UA" w:eastAsia="uk-UA"/>
        </w:rPr>
        <w:t>2</w:t>
      </w:r>
      <w:r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; завдовжки 15–40 м. Яка верхня і нижня межі опо</w:t>
      </w:r>
      <w:r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softHyphen/>
        <w:t>ру цього заземлення? Чи відповідають ці розміри вимогам техніки безпеки, відповідно до яких опір захисного заземлення не повинен перевищувати 4</w:t>
      </w:r>
      <w:r w:rsidR="002D045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Ом? </w:t>
      </w:r>
    </w:p>
    <w:p w:rsidR="002D045A" w:rsidRDefault="00921864" w:rsidP="001E46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 Опір алюмінієвого дроту завдовжки 10 м і площею поперечного перерізу 1 мм</w:t>
      </w:r>
      <w:r w:rsidRPr="0092186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uk-UA" w:eastAsia="uk-UA"/>
        </w:rPr>
        <w:t>2</w:t>
      </w:r>
      <w:r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дорівнює</w:t>
      </w:r>
      <w:r w:rsidRPr="0092186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0,28 Ом. Визначте питомий опір алюмінію.</w:t>
      </w:r>
    </w:p>
    <w:p w:rsidR="00921864" w:rsidRPr="00921864" w:rsidRDefault="00921864" w:rsidP="001E46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lastRenderedPageBreak/>
        <w:t xml:space="preserve"> </w:t>
      </w:r>
      <w:r w:rsidRPr="00921864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4. Знайти  площу поперечного перерізу провідника з хрому, якщо його опір 28 Ом, а довжина 5 м. </w:t>
      </w:r>
    </w:p>
    <w:p w:rsidR="00921864" w:rsidRPr="00921864" w:rsidRDefault="002D045A" w:rsidP="001E46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5</w:t>
      </w:r>
      <w:r w:rsidR="00921864"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 Розрахуйте опір мідного трамвайного дроту завдовжки 5 км, якщо його пло</w:t>
      </w:r>
      <w:r w:rsidR="00921864"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softHyphen/>
        <w:t>ща поперечного перерізу 0,65 см</w:t>
      </w:r>
      <w:r w:rsidR="00921864" w:rsidRPr="0092186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uk-UA" w:eastAsia="uk-UA"/>
        </w:rPr>
        <w:t>2.</w:t>
      </w:r>
    </w:p>
    <w:p w:rsidR="00921864" w:rsidRPr="00921864" w:rsidRDefault="002D045A" w:rsidP="001E46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6</w:t>
      </w:r>
      <w:r w:rsidR="00921864"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 Якої довжини потрібно взяти мідний дріт площею поперечного перерізу 0,5 мм</w:t>
      </w:r>
      <w:r w:rsidR="00921864" w:rsidRPr="0092186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uk-UA" w:eastAsia="uk-UA"/>
        </w:rPr>
        <w:t>2</w:t>
      </w:r>
      <w:r w:rsidR="00921864"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щоб його опір дорівнював 34 Ом? </w:t>
      </w:r>
    </w:p>
    <w:p w:rsidR="00921864" w:rsidRPr="002D045A" w:rsidRDefault="002D045A" w:rsidP="001E46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7</w:t>
      </w:r>
      <w:r w:rsidR="00921864"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1864"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Доповнити таблицю «Фізичні величини».</w:t>
      </w:r>
    </w:p>
    <w:p w:rsidR="00921864" w:rsidRPr="00921864" w:rsidRDefault="00921864" w:rsidP="00921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65"/>
        <w:gridCol w:w="1054"/>
        <w:gridCol w:w="1417"/>
        <w:gridCol w:w="2268"/>
        <w:gridCol w:w="2661"/>
      </w:tblGrid>
      <w:tr w:rsidR="00921864" w:rsidRPr="00921864" w:rsidTr="00742AAC">
        <w:tc>
          <w:tcPr>
            <w:tcW w:w="567" w:type="dxa"/>
            <w:shd w:val="clear" w:color="auto" w:fill="auto"/>
            <w:vAlign w:val="center"/>
          </w:tcPr>
          <w:p w:rsidR="00921864" w:rsidRPr="00921864" w:rsidRDefault="00921864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921864" w:rsidRPr="00921864" w:rsidRDefault="00921864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Назва фізичної величини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21864" w:rsidRPr="00921864" w:rsidRDefault="00921864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218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Позна-чення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21864" w:rsidRPr="00921864" w:rsidRDefault="00921864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Основна одиниця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1864" w:rsidRPr="00921864" w:rsidRDefault="00921864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Формула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921864" w:rsidRPr="00921864" w:rsidRDefault="00921864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Вимірювальний прилад</w:t>
            </w:r>
          </w:p>
        </w:tc>
      </w:tr>
      <w:tr w:rsidR="00921864" w:rsidRPr="00921864" w:rsidTr="00742AAC">
        <w:tc>
          <w:tcPr>
            <w:tcW w:w="567" w:type="dxa"/>
            <w:shd w:val="clear" w:color="auto" w:fill="auto"/>
          </w:tcPr>
          <w:p w:rsidR="00921864" w:rsidRPr="00921864" w:rsidRDefault="00921864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опір</w:t>
            </w:r>
          </w:p>
        </w:tc>
        <w:tc>
          <w:tcPr>
            <w:tcW w:w="1054" w:type="dxa"/>
            <w:shd w:val="clear" w:color="auto" w:fill="auto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R</w:t>
            </w:r>
          </w:p>
        </w:tc>
        <w:tc>
          <w:tcPr>
            <w:tcW w:w="1417" w:type="dxa"/>
            <w:shd w:val="clear" w:color="auto" w:fill="auto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Ом</w:t>
            </w:r>
          </w:p>
        </w:tc>
        <w:tc>
          <w:tcPr>
            <w:tcW w:w="2268" w:type="dxa"/>
            <w:shd w:val="clear" w:color="auto" w:fill="auto"/>
          </w:tcPr>
          <w:p w:rsidR="00921864" w:rsidRPr="00921864" w:rsidRDefault="00E34591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4591">
              <w:rPr>
                <w:rFonts w:ascii="Times New Roman" w:eastAsia="Times New Roman" w:hAnsi="Times New Roman"/>
                <w:position w:val="-24"/>
                <w:sz w:val="24"/>
                <w:szCs w:val="24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pt;height:31.35pt">
                  <v:imagedata r:id="rId5" o:title=""/>
                </v:shape>
              </w:pict>
            </w:r>
          </w:p>
        </w:tc>
        <w:tc>
          <w:tcPr>
            <w:tcW w:w="2661" w:type="dxa"/>
            <w:shd w:val="clear" w:color="auto" w:fill="auto"/>
          </w:tcPr>
          <w:p w:rsidR="00921864" w:rsidRPr="00921864" w:rsidRDefault="00921864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Омметр</w:t>
            </w:r>
          </w:p>
        </w:tc>
      </w:tr>
      <w:tr w:rsidR="00921864" w:rsidRPr="00921864" w:rsidTr="00742AAC">
        <w:tc>
          <w:tcPr>
            <w:tcW w:w="567" w:type="dxa"/>
            <w:shd w:val="clear" w:color="auto" w:fill="auto"/>
          </w:tcPr>
          <w:p w:rsidR="00921864" w:rsidRPr="00921864" w:rsidRDefault="00921864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921864" w:rsidRPr="00921864" w:rsidRDefault="00921864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Питомий опір</w:t>
            </w:r>
          </w:p>
        </w:tc>
        <w:tc>
          <w:tcPr>
            <w:tcW w:w="1054" w:type="dxa"/>
            <w:shd w:val="clear" w:color="auto" w:fill="auto"/>
          </w:tcPr>
          <w:p w:rsidR="00921864" w:rsidRPr="00921864" w:rsidRDefault="00921864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>ρ</w:t>
            </w:r>
          </w:p>
        </w:tc>
        <w:tc>
          <w:tcPr>
            <w:tcW w:w="1417" w:type="dxa"/>
            <w:shd w:val="clear" w:color="auto" w:fill="auto"/>
          </w:tcPr>
          <w:p w:rsidR="00921864" w:rsidRPr="00921864" w:rsidRDefault="00921864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218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>Ом∙м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21864" w:rsidRPr="00921864" w:rsidRDefault="00E34591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34591">
              <w:rPr>
                <w:rFonts w:ascii="Times New Roman" w:eastAsia="Times New Roman" w:hAnsi="Times New Roman"/>
                <w:position w:val="-24"/>
                <w:sz w:val="24"/>
                <w:szCs w:val="24"/>
                <w:lang w:val="uk-UA"/>
              </w:rPr>
              <w:pict>
                <v:shape id="_x0000_i1026" type="#_x0000_t75" style="width:40.65pt;height:31.35pt">
                  <v:imagedata r:id="rId6" o:title=""/>
                </v:shape>
              </w:pict>
            </w:r>
          </w:p>
        </w:tc>
        <w:tc>
          <w:tcPr>
            <w:tcW w:w="2661" w:type="dxa"/>
            <w:shd w:val="clear" w:color="auto" w:fill="auto"/>
          </w:tcPr>
          <w:p w:rsidR="00921864" w:rsidRPr="00921864" w:rsidRDefault="00921864" w:rsidP="0074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921864" w:rsidRDefault="00921864" w:rsidP="00921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921864" w:rsidRPr="00921864" w:rsidRDefault="00921864" w:rsidP="00921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9218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Заповнити пропущені клітинки.</w:t>
      </w:r>
    </w:p>
    <w:p w:rsidR="00921864" w:rsidRPr="00921864" w:rsidRDefault="00921864" w:rsidP="00921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953"/>
        <w:gridCol w:w="851"/>
        <w:gridCol w:w="992"/>
        <w:gridCol w:w="1134"/>
      </w:tblGrid>
      <w:tr w:rsidR="00921864" w:rsidRPr="00921864" w:rsidTr="00742AAC">
        <w:trPr>
          <w:trHeight w:val="391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Напруга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21864" w:rsidRPr="00921864" w:rsidTr="00742AAC">
        <w:trPr>
          <w:trHeight w:val="47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E34591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34591">
              <w:rPr>
                <w:rFonts w:ascii="Times New Roman" w:eastAsia="Times New Roman" w:hAnsi="Times New Roman"/>
                <w:position w:val="-24"/>
                <w:sz w:val="24"/>
                <w:szCs w:val="24"/>
                <w:lang w:val="uk-UA"/>
              </w:rPr>
              <w:pict>
                <v:shape id="_x0000_i1027" type="#_x0000_t75" style="width:33.15pt;height:31.35pt">
                  <v:imagedata r:id="rId7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21864" w:rsidRPr="00921864" w:rsidTr="00742AAC">
        <w:trPr>
          <w:trHeight w:val="364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64" w:rsidRPr="00921864" w:rsidRDefault="00921864" w:rsidP="0074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  <w:r w:rsidRPr="009218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>Омметр</w:t>
            </w:r>
          </w:p>
        </w:tc>
      </w:tr>
    </w:tbl>
    <w:p w:rsidR="00921864" w:rsidRDefault="00921864" w:rsidP="00921864">
      <w:pPr>
        <w:rPr>
          <w:lang w:val="uk-UA"/>
        </w:rPr>
      </w:pPr>
    </w:p>
    <w:p w:rsidR="00921864" w:rsidRPr="00921864" w:rsidRDefault="00921864" w:rsidP="009218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1864">
        <w:rPr>
          <w:rFonts w:ascii="Times New Roman" w:hAnsi="Times New Roman" w:cs="Times New Roman"/>
          <w:color w:val="0D1EBB"/>
          <w:sz w:val="28"/>
          <w:szCs w:val="28"/>
          <w:lang w:val="uk-UA"/>
        </w:rPr>
        <w:t>Інформатика</w:t>
      </w:r>
      <w:r w:rsidRPr="00921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864">
        <w:rPr>
          <w:rFonts w:ascii="Times New Roman" w:hAnsi="Times New Roman" w:cs="Times New Roman"/>
          <w:sz w:val="28"/>
          <w:szCs w:val="28"/>
          <w:lang w:val="uk-UA"/>
        </w:rPr>
        <w:t>Аріткулова</w:t>
      </w:r>
      <w:proofErr w:type="spellEnd"/>
      <w:r w:rsidRPr="00921864">
        <w:rPr>
          <w:rFonts w:ascii="Times New Roman" w:hAnsi="Times New Roman" w:cs="Times New Roman"/>
          <w:sz w:val="28"/>
          <w:szCs w:val="28"/>
          <w:lang w:val="uk-UA"/>
        </w:rPr>
        <w:t xml:space="preserve"> Л.Ф.</w:t>
      </w:r>
    </w:p>
    <w:p w:rsidR="00921864" w:rsidRPr="00921864" w:rsidRDefault="00921864" w:rsidP="009218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1864">
        <w:rPr>
          <w:rFonts w:ascii="Times New Roman" w:hAnsi="Times New Roman" w:cs="Times New Roman"/>
          <w:sz w:val="28"/>
          <w:szCs w:val="28"/>
          <w:lang w:val="uk-UA"/>
        </w:rPr>
        <w:t>Прочитайте пункт 6.8. Складіть та виконайте проект для малювання фігури, яку зображено на мал. 6.35.</w:t>
      </w:r>
    </w:p>
    <w:p w:rsidR="00921864" w:rsidRPr="00921864" w:rsidRDefault="00921864" w:rsidP="00921864">
      <w:pPr>
        <w:rPr>
          <w:rFonts w:ascii="Times New Roman" w:hAnsi="Times New Roman" w:cs="Times New Roman"/>
          <w:b/>
          <w:color w:val="0D1EBB"/>
          <w:sz w:val="28"/>
          <w:szCs w:val="28"/>
          <w:lang w:val="uk-UA"/>
        </w:rPr>
      </w:pPr>
      <w:r w:rsidRPr="00921864">
        <w:rPr>
          <w:rFonts w:ascii="Times New Roman" w:hAnsi="Times New Roman" w:cs="Times New Roman"/>
          <w:b/>
          <w:color w:val="0D1EBB"/>
          <w:sz w:val="28"/>
          <w:szCs w:val="28"/>
          <w:lang w:val="uk-UA"/>
        </w:rPr>
        <w:t>Алгебра</w:t>
      </w:r>
      <w:r>
        <w:rPr>
          <w:rFonts w:ascii="Times New Roman" w:hAnsi="Times New Roman" w:cs="Times New Roman"/>
          <w:b/>
          <w:color w:val="0D1EBB"/>
          <w:sz w:val="28"/>
          <w:szCs w:val="28"/>
          <w:lang w:val="uk-UA"/>
        </w:rPr>
        <w:t xml:space="preserve"> </w:t>
      </w:r>
      <w:r w:rsidRPr="000046BB">
        <w:rPr>
          <w:rFonts w:ascii="Times New Roman" w:hAnsi="Times New Roman" w:cs="Times New Roman"/>
          <w:b/>
          <w:sz w:val="28"/>
          <w:szCs w:val="28"/>
          <w:lang w:val="uk-UA"/>
        </w:rPr>
        <w:t>Тема: Квадратні рівняння. Неповні квадратні рівняння. Параграф 20</w:t>
      </w:r>
    </w:p>
    <w:p w:rsidR="00921864" w:rsidRDefault="00921864" w:rsidP="009218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у зошит:</w:t>
      </w:r>
    </w:p>
    <w:p w:rsidR="00921864" w:rsidRDefault="00921864" w:rsidP="00921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Означення квадратного рівняння</w:t>
      </w:r>
    </w:p>
    <w:p w:rsidR="00921864" w:rsidRDefault="00921864" w:rsidP="009218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 : 5х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-2х -7 =0 , то α=5,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E225B">
        <w:rPr>
          <w:rFonts w:ascii="Times New Roman" w:hAnsi="Times New Roman" w:cs="Times New Roman"/>
          <w:sz w:val="28"/>
          <w:szCs w:val="28"/>
        </w:rPr>
        <w:t>=-2</w:t>
      </w:r>
      <w:r>
        <w:rPr>
          <w:rFonts w:ascii="Times New Roman" w:hAnsi="Times New Roman" w:cs="Times New Roman"/>
          <w:sz w:val="28"/>
          <w:szCs w:val="28"/>
          <w:lang w:val="uk-UA"/>
        </w:rPr>
        <w:t>, с=-7.</w:t>
      </w:r>
    </w:p>
    <w:p w:rsidR="00921864" w:rsidRDefault="00921864" w:rsidP="00921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Означення неповного квадратного рівняння</w:t>
      </w:r>
    </w:p>
    <w:p w:rsidR="00921864" w:rsidRDefault="00921864" w:rsidP="00921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 2 і приклад 3.</w:t>
      </w:r>
    </w:p>
    <w:p w:rsidR="00921864" w:rsidRDefault="00921864" w:rsidP="009218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: № 777, 785,787, 828</w:t>
      </w:r>
    </w:p>
    <w:p w:rsidR="00921864" w:rsidRPr="00921864" w:rsidRDefault="00921864" w:rsidP="00921864">
      <w:pPr>
        <w:rPr>
          <w:rFonts w:ascii="Times New Roman" w:hAnsi="Times New Roman" w:cs="Times New Roman"/>
          <w:b/>
          <w:color w:val="0D1EBB"/>
          <w:sz w:val="28"/>
          <w:szCs w:val="28"/>
          <w:lang w:val="uk-UA"/>
        </w:rPr>
      </w:pPr>
      <w:r w:rsidRPr="00921864">
        <w:rPr>
          <w:rFonts w:ascii="Times New Roman" w:hAnsi="Times New Roman" w:cs="Times New Roman"/>
          <w:b/>
          <w:color w:val="0D1EBB"/>
          <w:sz w:val="28"/>
          <w:szCs w:val="28"/>
          <w:lang w:val="uk-UA"/>
        </w:rPr>
        <w:t xml:space="preserve">Геометрія </w:t>
      </w:r>
      <w:r>
        <w:rPr>
          <w:rFonts w:ascii="Times New Roman" w:hAnsi="Times New Roman" w:cs="Times New Roman"/>
          <w:b/>
          <w:color w:val="0D1EBB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Тема: Розв’язування прямокутних трикутників. Параграф 21</w:t>
      </w:r>
    </w:p>
    <w:p w:rsidR="00921864" w:rsidRDefault="00921864" w:rsidP="009218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у зошит:</w:t>
      </w:r>
    </w:p>
    <w:p w:rsidR="00921864" w:rsidRDefault="00921864" w:rsidP="009218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Задача 3 і задача 4 стр.144</w:t>
      </w:r>
    </w:p>
    <w:p w:rsidR="00921864" w:rsidRDefault="00921864" w:rsidP="009218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: № 765 (1,3), 767 (1,3), 762</w:t>
      </w:r>
    </w:p>
    <w:p w:rsidR="005310AB" w:rsidRPr="00F840AA" w:rsidRDefault="005310AB" w:rsidP="00531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0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Трудове навчання</w:t>
      </w:r>
      <w:r w:rsidRPr="00F84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0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Створити банк ідей для виготовлення виробів технологією </w:t>
      </w:r>
      <w:proofErr w:type="spellStart"/>
      <w:r w:rsidRPr="00F840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ізонитка</w:t>
      </w:r>
      <w:proofErr w:type="spellEnd"/>
    </w:p>
    <w:p w:rsidR="00921864" w:rsidRPr="005310AB" w:rsidRDefault="00921864" w:rsidP="00921864">
      <w:pPr>
        <w:rPr>
          <w:rFonts w:ascii="Times New Roman" w:hAnsi="Times New Roman" w:cs="Times New Roman"/>
          <w:b/>
          <w:sz w:val="28"/>
          <w:szCs w:val="28"/>
        </w:rPr>
      </w:pPr>
    </w:p>
    <w:p w:rsidR="00921864" w:rsidRPr="00921864" w:rsidRDefault="00921864" w:rsidP="00921864">
      <w:pPr>
        <w:rPr>
          <w:rFonts w:ascii="Times New Roman" w:hAnsi="Times New Roman"/>
          <w:sz w:val="24"/>
          <w:szCs w:val="24"/>
          <w:lang w:val="uk-UA"/>
        </w:rPr>
      </w:pPr>
    </w:p>
    <w:p w:rsidR="00A15003" w:rsidRPr="00921864" w:rsidRDefault="00921864" w:rsidP="00921864">
      <w:pPr>
        <w:rPr>
          <w:rFonts w:ascii="Times New Roman" w:eastAsia="Times New Roman" w:hAnsi="Times New Roman" w:cs="Times New Roman"/>
          <w:color w:val="0D1EBB"/>
          <w:sz w:val="28"/>
          <w:szCs w:val="28"/>
          <w:lang w:val="uk-UA"/>
        </w:rPr>
      </w:pPr>
      <w:r w:rsidRPr="00921864">
        <w:rPr>
          <w:rFonts w:ascii="Times New Roman" w:hAnsi="Times New Roman"/>
          <w:sz w:val="24"/>
          <w:szCs w:val="24"/>
          <w:lang w:val="uk-UA"/>
        </w:rPr>
        <w:br w:type="page"/>
      </w:r>
    </w:p>
    <w:p w:rsidR="00A15003" w:rsidRPr="00A15003" w:rsidRDefault="00A15003">
      <w:pPr>
        <w:rPr>
          <w:color w:val="0D1EBB"/>
        </w:rPr>
      </w:pPr>
    </w:p>
    <w:sectPr w:rsidR="00A15003" w:rsidRPr="00A15003" w:rsidSect="0011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11E"/>
    <w:multiLevelType w:val="hybridMultilevel"/>
    <w:tmpl w:val="E836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15003"/>
    <w:rsid w:val="00111A00"/>
    <w:rsid w:val="001E4648"/>
    <w:rsid w:val="002C64A4"/>
    <w:rsid w:val="002D045A"/>
    <w:rsid w:val="005310AB"/>
    <w:rsid w:val="005B642F"/>
    <w:rsid w:val="007A3688"/>
    <w:rsid w:val="0082499A"/>
    <w:rsid w:val="00921864"/>
    <w:rsid w:val="00984550"/>
    <w:rsid w:val="00A15003"/>
    <w:rsid w:val="00A97EBE"/>
    <w:rsid w:val="00C73CD1"/>
    <w:rsid w:val="00C90840"/>
    <w:rsid w:val="00D560DB"/>
    <w:rsid w:val="00DE596A"/>
    <w:rsid w:val="00E34591"/>
    <w:rsid w:val="00F2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86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School26</dc:creator>
  <cp:keywords/>
  <dc:description/>
  <cp:lastModifiedBy>School26</cp:lastModifiedBy>
  <cp:revision>15</cp:revision>
  <dcterms:created xsi:type="dcterms:W3CDTF">2018-03-03T17:41:00Z</dcterms:created>
  <dcterms:modified xsi:type="dcterms:W3CDTF">2018-03-05T17:26:00Z</dcterms:modified>
</cp:coreProperties>
</file>